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B" w:rsidRPr="0073637F" w:rsidRDefault="0073637F" w:rsidP="005E3C19">
      <w:pPr>
        <w:jc w:val="center"/>
        <w:rPr>
          <w:rFonts w:ascii="Times New Roman" w:hAnsi="Times New Roman"/>
          <w:b/>
          <w:sz w:val="24"/>
          <w:szCs w:val="24"/>
        </w:rPr>
      </w:pPr>
      <w:r w:rsidRPr="0073637F">
        <w:rPr>
          <w:rFonts w:ascii="Times New Roman" w:hAnsi="Times New Roman"/>
          <w:b/>
          <w:sz w:val="24"/>
          <w:szCs w:val="24"/>
        </w:rPr>
        <w:t xml:space="preserve"> </w:t>
      </w:r>
      <w:r w:rsidR="00CB2541" w:rsidRPr="0073637F">
        <w:rPr>
          <w:rFonts w:ascii="Times New Roman" w:hAnsi="Times New Roman"/>
          <w:b/>
          <w:sz w:val="24"/>
          <w:szCs w:val="24"/>
        </w:rPr>
        <w:t>(54) СПОСОБ ОПТИМИЗАЦИИ ПЛАСТОВОГО ДАВЛЕНИЯ ПРИ РАЗРАБОТКЕ ПРОДУКТИВНОГО ПЛАСТА НЕФТЕГАЗОВОГО МЕСТОРОЖДЕНИЯ</w:t>
      </w:r>
    </w:p>
    <w:p w:rsidR="00CB2541" w:rsidRPr="0073637F" w:rsidRDefault="00F245B5" w:rsidP="00600E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3637F">
        <w:rPr>
          <w:rFonts w:ascii="Times New Roman" w:hAnsi="Times New Roman"/>
          <w:sz w:val="24"/>
          <w:szCs w:val="24"/>
        </w:rPr>
        <w:t xml:space="preserve"> </w:t>
      </w:r>
      <w:r w:rsidR="00CB2541" w:rsidRPr="0073637F">
        <w:rPr>
          <w:rFonts w:ascii="Times New Roman" w:hAnsi="Times New Roman"/>
          <w:sz w:val="24"/>
          <w:szCs w:val="24"/>
        </w:rPr>
        <w:t>(57) Изобретение относится к способу оптимизации пластового давления при разработке продуктивного пласта нефтегазового месторождения путем закачки воды и направлено на повышение эффективности его разработки и увеличение коэффициента извлечения нефти (КИН), и может быть использовано в нефтегазовой промышленности.</w:t>
      </w:r>
    </w:p>
    <w:p w:rsidR="00CB2541" w:rsidRPr="0073637F" w:rsidRDefault="00CB2541" w:rsidP="005E3C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637F">
        <w:rPr>
          <w:rFonts w:ascii="Times New Roman" w:hAnsi="Times New Roman"/>
          <w:sz w:val="24"/>
          <w:szCs w:val="24"/>
        </w:rPr>
        <w:t>При вытеснении нефти водой характер фронта вытеснения в значительной степени зависит от отношения подвижностей вытесняемого и вытесняющего агентов, которое отображают в следующем виде</w:t>
      </w:r>
      <w:r w:rsidR="00977C6C" w:rsidRPr="0073637F">
        <w:rPr>
          <w:rFonts w:ascii="Times New Roman" w:hAnsi="Times New Roman"/>
          <w:position w:val="-12"/>
          <w:sz w:val="24"/>
          <w:szCs w:val="24"/>
        </w:rPr>
        <w:object w:dxaOrig="20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45pt;height:33.8pt" o:ole="">
            <v:imagedata r:id="rId4" o:title=""/>
          </v:shape>
          <o:OLEObject Type="Embed" ProgID="Equation.3" ShapeID="_x0000_i1025" DrawAspect="Content" ObjectID="_1547472957" r:id="rId5"/>
        </w:object>
      </w:r>
      <w:r w:rsidR="00600E63" w:rsidRPr="0073637F">
        <w:rPr>
          <w:rFonts w:ascii="Times New Roman" w:hAnsi="Times New Roman"/>
          <w:sz w:val="24"/>
          <w:szCs w:val="24"/>
        </w:rPr>
        <w:t>.</w:t>
      </w:r>
      <w:r w:rsidR="005E3C19" w:rsidRPr="0073637F">
        <w:rPr>
          <w:rFonts w:ascii="Times New Roman" w:hAnsi="Times New Roman"/>
          <w:sz w:val="24"/>
          <w:szCs w:val="24"/>
        </w:rPr>
        <w:t xml:space="preserve"> </w:t>
      </w:r>
      <w:r w:rsidRPr="0073637F">
        <w:rPr>
          <w:rFonts w:ascii="Times New Roman" w:eastAsiaTheme="minorEastAsia" w:hAnsi="Times New Roman"/>
          <w:sz w:val="24"/>
          <w:szCs w:val="24"/>
        </w:rPr>
        <w:t>Для достижения наибольшей эффективности вытеснения нефти водой соотношение вязкостей</w:t>
      </w:r>
      <w:r w:rsidR="00077053" w:rsidRPr="0073637F">
        <w:rPr>
          <w:rFonts w:ascii="Times New Roman" w:eastAsiaTheme="minorEastAsia" w:hAnsi="Times New Roman"/>
          <w:sz w:val="24"/>
          <w:szCs w:val="24"/>
        </w:rPr>
        <w:t xml:space="preserve"> нефти и воды, в пластовых условиях, рекомендуется выдерживать в пределах</w:t>
      </w:r>
      <w:r w:rsidR="00600E63" w:rsidRPr="0073637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77C6C" w:rsidRPr="0073637F">
        <w:rPr>
          <w:rFonts w:ascii="Times New Roman" w:hAnsi="Times New Roman"/>
          <w:position w:val="-12"/>
          <w:sz w:val="24"/>
          <w:szCs w:val="24"/>
        </w:rPr>
        <w:object w:dxaOrig="2880" w:dyaOrig="600">
          <v:shape id="_x0000_i1026" type="#_x0000_t75" style="width:2in;height:30.05pt" o:ole="">
            <v:imagedata r:id="rId6" o:title=""/>
          </v:shape>
          <o:OLEObject Type="Embed" ProgID="Equation.3" ShapeID="_x0000_i1026" DrawAspect="Content" ObjectID="_1547472958" r:id="rId7"/>
        </w:object>
      </w:r>
      <w:r w:rsidR="00F245B5" w:rsidRPr="0073637F">
        <w:rPr>
          <w:rFonts w:ascii="Times New Roman" w:hAnsi="Times New Roman"/>
          <w:sz w:val="24"/>
          <w:szCs w:val="24"/>
        </w:rPr>
        <w:t>,</w:t>
      </w:r>
      <w:r w:rsidR="00077053" w:rsidRPr="0073637F">
        <w:rPr>
          <w:rFonts w:ascii="Times New Roman" w:eastAsiaTheme="minorEastAsia" w:hAnsi="Times New Roman"/>
          <w:sz w:val="24"/>
          <w:szCs w:val="24"/>
        </w:rPr>
        <w:t xml:space="preserve"> при соблюдении которых процесс характеризуется устойчивым вытеснением, близким к поршневому вытеснению, что обосновывается результатами фильтрационных исследований на керне</w:t>
      </w:r>
      <w:proofErr w:type="gramEnd"/>
      <w:r w:rsidR="00077053" w:rsidRPr="0073637F">
        <w:rPr>
          <w:rFonts w:ascii="Times New Roman" w:eastAsiaTheme="minorEastAsia" w:hAnsi="Times New Roman"/>
          <w:sz w:val="24"/>
          <w:szCs w:val="24"/>
        </w:rPr>
        <w:t xml:space="preserve"> (длина неустойчивости языков очень мала). В том случае, когда соотношение вязкостей нефти и воды, в пластовых условиях, выходит за верхний предел рекомендованных соотношений</w:t>
      </w:r>
      <w:r w:rsidR="00BB78D4" w:rsidRPr="0073637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77C6C" w:rsidRPr="0073637F">
        <w:rPr>
          <w:rFonts w:ascii="Times New Roman" w:hAnsi="Times New Roman"/>
          <w:position w:val="-12"/>
          <w:sz w:val="24"/>
          <w:szCs w:val="24"/>
        </w:rPr>
        <w:object w:dxaOrig="2180" w:dyaOrig="600">
          <v:shape id="_x0000_i1027" type="#_x0000_t75" style="width:108.95pt;height:30.05pt" o:ole="">
            <v:imagedata r:id="rId8" o:title=""/>
          </v:shape>
          <o:OLEObject Type="Embed" ProgID="Equation.3" ShapeID="_x0000_i1027" DrawAspect="Content" ObjectID="_1547472959" r:id="rId9"/>
        </w:object>
      </w:r>
      <w:r w:rsidR="00BB78D4" w:rsidRPr="0073637F">
        <w:rPr>
          <w:rFonts w:ascii="Times New Roman" w:hAnsi="Times New Roman"/>
          <w:sz w:val="24"/>
          <w:szCs w:val="24"/>
        </w:rPr>
        <w:t xml:space="preserve"> </w:t>
      </w:r>
      <w:r w:rsidR="00077053" w:rsidRPr="0073637F">
        <w:rPr>
          <w:rFonts w:ascii="Times New Roman" w:eastAsiaTheme="minorEastAsia" w:hAnsi="Times New Roman"/>
          <w:sz w:val="24"/>
          <w:szCs w:val="24"/>
        </w:rPr>
        <w:t xml:space="preserve">предлагается в качестве вытесняющего рабочего агента использовать загущенную воду. А вот когда соотношение вязкостей нефти и воды, в пластовых условиях, оказывается в пределах </w:t>
      </w:r>
      <w:r w:rsidR="00977C6C" w:rsidRPr="0073637F">
        <w:rPr>
          <w:rFonts w:ascii="Times New Roman" w:hAnsi="Times New Roman"/>
          <w:position w:val="-12"/>
          <w:sz w:val="24"/>
          <w:szCs w:val="24"/>
        </w:rPr>
        <w:object w:dxaOrig="1920" w:dyaOrig="600">
          <v:shape id="_x0000_i1028" type="#_x0000_t75" style="width:121.45pt;height:37.55pt" o:ole="">
            <v:imagedata r:id="rId10" o:title=""/>
          </v:shape>
          <o:OLEObject Type="Embed" ProgID="Equation.3" ShapeID="_x0000_i1028" DrawAspect="Content" ObjectID="_1547472960" r:id="rId11"/>
        </w:object>
      </w:r>
      <w:r w:rsidR="00077053" w:rsidRPr="0073637F">
        <w:rPr>
          <w:rFonts w:ascii="Times New Roman" w:eastAsiaTheme="minorEastAsia" w:hAnsi="Times New Roman"/>
          <w:sz w:val="24"/>
          <w:szCs w:val="24"/>
        </w:rPr>
        <w:t xml:space="preserve"> соответствующий вытесняющий рабочий агент подобрать довольно сложно. Технологии использования углеводородных газов оказываются нерациональными, поскольку, по сути, сводятся к вытеснению одних углеводородов другими. </w:t>
      </w:r>
      <w:proofErr w:type="gramStart"/>
      <w:r w:rsidR="00077053" w:rsidRPr="0073637F">
        <w:rPr>
          <w:rFonts w:ascii="Times New Roman" w:eastAsiaTheme="minorEastAsia" w:hAnsi="Times New Roman"/>
          <w:sz w:val="24"/>
          <w:szCs w:val="24"/>
        </w:rPr>
        <w:t>Разработка месторождения при поддержании пластового давления ниже давления насыщения в оптимальных пределах в этом случае оказывается достаточно эффективной, так как за счет образования в пласте 2-х фазной нефтегазовой системы с частично дегазированной</w:t>
      </w:r>
      <w:r w:rsidR="009A5F7B" w:rsidRPr="0073637F">
        <w:rPr>
          <w:rFonts w:ascii="Times New Roman" w:eastAsiaTheme="minorEastAsia" w:hAnsi="Times New Roman"/>
          <w:sz w:val="24"/>
          <w:szCs w:val="24"/>
        </w:rPr>
        <w:t xml:space="preserve"> в ней нефти происходит увеличение вязкости вытесняемого агента, достигается или приближается к выполнению рекомендованное условие</w:t>
      </w:r>
      <w:r w:rsidR="00BB78D4" w:rsidRPr="0073637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D35AD" w:rsidRPr="0073637F">
        <w:rPr>
          <w:rFonts w:ascii="Times New Roman" w:hAnsi="Times New Roman"/>
          <w:position w:val="-12"/>
          <w:sz w:val="24"/>
          <w:szCs w:val="24"/>
        </w:rPr>
        <w:object w:dxaOrig="2460" w:dyaOrig="600">
          <v:shape id="_x0000_i1029" type="#_x0000_t75" style="width:154pt;height:37.55pt" o:ole="">
            <v:imagedata r:id="rId12" o:title=""/>
          </v:shape>
          <o:OLEObject Type="Embed" ProgID="Equation.3" ShapeID="_x0000_i1029" DrawAspect="Content" ObjectID="_1547472961" r:id="rId13"/>
        </w:object>
      </w:r>
      <w:r w:rsidR="009A5F7B" w:rsidRPr="0073637F">
        <w:rPr>
          <w:rFonts w:ascii="Times New Roman" w:eastAsiaTheme="minorEastAsia" w:hAnsi="Times New Roman"/>
          <w:sz w:val="24"/>
          <w:szCs w:val="24"/>
        </w:rPr>
        <w:t xml:space="preserve"> создается устойчивый фронт вытеснения, в результате чего обеспечивается наибольший объем извлекаемой нефти и</w:t>
      </w:r>
      <w:proofErr w:type="gramEnd"/>
      <w:r w:rsidR="009A5F7B" w:rsidRPr="0073637F">
        <w:rPr>
          <w:rFonts w:ascii="Times New Roman" w:eastAsiaTheme="minorEastAsia" w:hAnsi="Times New Roman"/>
          <w:sz w:val="24"/>
          <w:szCs w:val="24"/>
        </w:rPr>
        <w:t xml:space="preserve"> получение наибольшего КИН за весь срок разработки продуктивного пласта.</w:t>
      </w:r>
    </w:p>
    <w:sectPr w:rsidR="00CB2541" w:rsidRPr="0073637F" w:rsidSect="00A1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ora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036DBC"/>
    <w:rsid w:val="00077053"/>
    <w:rsid w:val="0023094B"/>
    <w:rsid w:val="002C5400"/>
    <w:rsid w:val="003B2325"/>
    <w:rsid w:val="003B7BB3"/>
    <w:rsid w:val="005D35AD"/>
    <w:rsid w:val="005E3C19"/>
    <w:rsid w:val="00600E63"/>
    <w:rsid w:val="00723E98"/>
    <w:rsid w:val="0073637F"/>
    <w:rsid w:val="00765EF3"/>
    <w:rsid w:val="00905D17"/>
    <w:rsid w:val="009275A5"/>
    <w:rsid w:val="00960989"/>
    <w:rsid w:val="00977C6C"/>
    <w:rsid w:val="009A5F7B"/>
    <w:rsid w:val="00A1522B"/>
    <w:rsid w:val="00BB78D4"/>
    <w:rsid w:val="00C205D6"/>
    <w:rsid w:val="00CB2541"/>
    <w:rsid w:val="00CC7E25"/>
    <w:rsid w:val="00E1606C"/>
    <w:rsid w:val="00E2186A"/>
    <w:rsid w:val="00E93348"/>
    <w:rsid w:val="00F2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oraRegular" w:eastAsiaTheme="minorHAnsi" w:hAnsi="AgoraRegular" w:cs="Times New Roman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25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dcterms:created xsi:type="dcterms:W3CDTF">2017-02-01T03:41:00Z</dcterms:created>
  <dcterms:modified xsi:type="dcterms:W3CDTF">2017-02-01T11:49:00Z</dcterms:modified>
</cp:coreProperties>
</file>